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DA" w:rsidRPr="00926A64" w:rsidRDefault="0020712B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Healthcare laws</w:t>
      </w:r>
    </w:p>
    <w:p w:rsidR="00571179" w:rsidRPr="00926A64" w:rsidRDefault="0020712B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Name</w:t>
      </w:r>
    </w:p>
    <w:p w:rsidR="00571179" w:rsidRPr="00926A64" w:rsidRDefault="0020712B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Institution</w:t>
      </w:r>
    </w:p>
    <w:p w:rsidR="00571179" w:rsidRPr="00926A64" w:rsidRDefault="0020712B" w:rsidP="00926A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br w:type="page"/>
      </w:r>
    </w:p>
    <w:p w:rsidR="00571179" w:rsidRPr="00926A64" w:rsidRDefault="00571179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E4E" w:rsidRPr="00926A64" w:rsidRDefault="0020712B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Physician Self-Referral Law (Stark Law)</w:t>
      </w:r>
    </w:p>
    <w:p w:rsidR="008E635A" w:rsidRPr="00926A64" w:rsidRDefault="0020712B" w:rsidP="006624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In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 the healthcare sector, there</w:t>
      </w:r>
      <w:r w:rsidR="0013597E" w:rsidRPr="00926A64">
        <w:rPr>
          <w:rFonts w:ascii="Times New Roman" w:hAnsi="Times New Roman" w:cs="Times New Roman"/>
          <w:sz w:val="24"/>
          <w:szCs w:val="24"/>
        </w:rPr>
        <w:t xml:space="preserve"> is always a legal </w:t>
      </w:r>
      <w:r w:rsidRPr="00926A64">
        <w:rPr>
          <w:rFonts w:ascii="Times New Roman" w:hAnsi="Times New Roman" w:cs="Times New Roman"/>
          <w:sz w:val="24"/>
          <w:szCs w:val="24"/>
        </w:rPr>
        <w:t>framework that governs</w:t>
      </w:r>
      <w:r w:rsidR="0013597E" w:rsidRPr="00926A64">
        <w:rPr>
          <w:rFonts w:ascii="Times New Roman" w:hAnsi="Times New Roman" w:cs="Times New Roman"/>
          <w:sz w:val="24"/>
          <w:szCs w:val="24"/>
        </w:rPr>
        <w:t xml:space="preserve"> the rights of all the individuals related to the healthcare field, such as the 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health </w:t>
      </w:r>
      <w:r w:rsidRPr="00926A64">
        <w:rPr>
          <w:rFonts w:ascii="Times New Roman" w:hAnsi="Times New Roman" w:cs="Times New Roman"/>
          <w:sz w:val="24"/>
          <w:szCs w:val="24"/>
        </w:rPr>
        <w:t xml:space="preserve">workers, </w:t>
      </w:r>
      <w:r w:rsidRPr="00926A64">
        <w:rPr>
          <w:rFonts w:ascii="Times New Roman" w:hAnsi="Times New Roman" w:cs="Times New Roman"/>
          <w:sz w:val="24"/>
          <w:szCs w:val="24"/>
        </w:rPr>
        <w:t>civil</w:t>
      </w:r>
      <w:r w:rsidR="0013597E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Pr="00926A64">
        <w:rPr>
          <w:rFonts w:ascii="Times New Roman" w:hAnsi="Times New Roman" w:cs="Times New Roman"/>
          <w:sz w:val="24"/>
          <w:szCs w:val="24"/>
        </w:rPr>
        <w:t>society, government, companies</w:t>
      </w:r>
      <w:r w:rsidR="0013597E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C908D4" w:rsidRPr="00926A64">
        <w:rPr>
          <w:rFonts w:ascii="Times New Roman" w:hAnsi="Times New Roman" w:cs="Times New Roman"/>
          <w:sz w:val="24"/>
          <w:szCs w:val="24"/>
        </w:rPr>
        <w:t>and citizens</w:t>
      </w:r>
      <w:r w:rsidR="0013597E" w:rsidRPr="00926A64">
        <w:rPr>
          <w:rFonts w:ascii="Times New Roman" w:hAnsi="Times New Roman" w:cs="Times New Roman"/>
          <w:sz w:val="24"/>
          <w:szCs w:val="24"/>
        </w:rPr>
        <w:t xml:space="preserve"> of a country. </w:t>
      </w:r>
      <w:r w:rsidRPr="00926A64">
        <w:rPr>
          <w:rFonts w:ascii="Times New Roman" w:hAnsi="Times New Roman" w:cs="Times New Roman"/>
          <w:sz w:val="24"/>
          <w:szCs w:val="24"/>
        </w:rPr>
        <w:t>These laws aim at setting formalized commitments to universal health goals.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It is also under these </w:t>
      </w:r>
      <w:r w:rsidR="00C908D4" w:rsidRPr="00926A64">
        <w:rPr>
          <w:rFonts w:ascii="Times New Roman" w:hAnsi="Times New Roman" w:cs="Times New Roman"/>
          <w:sz w:val="24"/>
          <w:szCs w:val="24"/>
        </w:rPr>
        <w:t>healthy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laws that different </w:t>
      </w:r>
      <w:r w:rsidR="00C908D4" w:rsidRPr="00926A64">
        <w:rPr>
          <w:rFonts w:ascii="Times New Roman" w:hAnsi="Times New Roman" w:cs="Times New Roman"/>
          <w:sz w:val="24"/>
          <w:szCs w:val="24"/>
        </w:rPr>
        <w:t>organizations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such as hospitals are created. </w:t>
      </w:r>
      <w:r w:rsidR="00C908D4" w:rsidRPr="00926A64">
        <w:rPr>
          <w:rFonts w:ascii="Times New Roman" w:hAnsi="Times New Roman" w:cs="Times New Roman"/>
          <w:sz w:val="24"/>
          <w:szCs w:val="24"/>
        </w:rPr>
        <w:t>However, all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Pr="00926A64">
        <w:rPr>
          <w:rFonts w:ascii="Times New Roman" w:hAnsi="Times New Roman" w:cs="Times New Roman"/>
          <w:sz w:val="24"/>
          <w:szCs w:val="24"/>
        </w:rPr>
        <w:t>healthc</w:t>
      </w:r>
      <w:r w:rsidRPr="00926A64">
        <w:rPr>
          <w:rFonts w:ascii="Times New Roman" w:hAnsi="Times New Roman" w:cs="Times New Roman"/>
          <w:sz w:val="24"/>
          <w:szCs w:val="24"/>
        </w:rPr>
        <w:t>are’s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related </w:t>
      </w:r>
      <w:r w:rsidR="00C908D4" w:rsidRPr="00926A64">
        <w:rPr>
          <w:rFonts w:ascii="Times New Roman" w:hAnsi="Times New Roman" w:cs="Times New Roman"/>
          <w:sz w:val="24"/>
          <w:szCs w:val="24"/>
        </w:rPr>
        <w:t>organizations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, either civil or private </w:t>
      </w:r>
      <w:r w:rsidR="00C908D4" w:rsidRPr="00926A64">
        <w:rPr>
          <w:rFonts w:ascii="Times New Roman" w:hAnsi="Times New Roman" w:cs="Times New Roman"/>
          <w:sz w:val="24"/>
          <w:szCs w:val="24"/>
        </w:rPr>
        <w:t>sectors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, have mandates and policies based </w:t>
      </w:r>
      <w:r w:rsidR="00C908D4" w:rsidRPr="00926A64">
        <w:rPr>
          <w:rFonts w:ascii="Times New Roman" w:hAnsi="Times New Roman" w:cs="Times New Roman"/>
          <w:sz w:val="24"/>
          <w:szCs w:val="24"/>
        </w:rPr>
        <w:t>on healthcare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laws and regulations that guide their </w:t>
      </w:r>
      <w:r w:rsidR="00C908D4" w:rsidRPr="00926A64">
        <w:rPr>
          <w:rFonts w:ascii="Times New Roman" w:hAnsi="Times New Roman" w:cs="Times New Roman"/>
          <w:sz w:val="24"/>
          <w:szCs w:val="24"/>
        </w:rPr>
        <w:t>operations</w:t>
      </w:r>
      <w:r w:rsidRPr="00926A64">
        <w:rPr>
          <w:rFonts w:ascii="Times New Roman" w:hAnsi="Times New Roman" w:cs="Times New Roman"/>
          <w:sz w:val="24"/>
          <w:szCs w:val="24"/>
        </w:rPr>
        <w:t xml:space="preserve">. </w:t>
      </w:r>
      <w:r w:rsidR="00662468" w:rsidRPr="00926A64">
        <w:rPr>
          <w:rFonts w:ascii="Times New Roman" w:hAnsi="Times New Roman" w:cs="Times New Roman"/>
          <w:sz w:val="24"/>
          <w:szCs w:val="24"/>
        </w:rPr>
        <w:t>(Kouri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, Parsons &amp; Alpert 2012). </w:t>
      </w:r>
      <w:r w:rsidR="00C908D4" w:rsidRPr="00926A64">
        <w:rPr>
          <w:rFonts w:ascii="Times New Roman" w:hAnsi="Times New Roman" w:cs="Times New Roman"/>
          <w:sz w:val="24"/>
          <w:szCs w:val="24"/>
        </w:rPr>
        <w:t>One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of the healthcare laws is physician </w:t>
      </w:r>
      <w:r w:rsidR="00C908D4" w:rsidRPr="00926A64">
        <w:rPr>
          <w:rFonts w:ascii="Times New Roman" w:hAnsi="Times New Roman" w:cs="Times New Roman"/>
          <w:sz w:val="24"/>
          <w:szCs w:val="24"/>
        </w:rPr>
        <w:t>self-referral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law. </w:t>
      </w:r>
      <w:r w:rsidR="00C908D4" w:rsidRPr="00926A64">
        <w:rPr>
          <w:rFonts w:ascii="Times New Roman" w:hAnsi="Times New Roman" w:cs="Times New Roman"/>
          <w:sz w:val="24"/>
          <w:szCs w:val="24"/>
        </w:rPr>
        <w:t>This</w:t>
      </w:r>
      <w:r w:rsidR="006F2275" w:rsidRPr="00926A64">
        <w:rPr>
          <w:rFonts w:ascii="Times New Roman" w:hAnsi="Times New Roman" w:cs="Times New Roman"/>
          <w:sz w:val="24"/>
          <w:szCs w:val="24"/>
        </w:rPr>
        <w:t xml:space="preserve"> paper will address this form of health-r</w:t>
      </w:r>
      <w:r w:rsidRPr="00926A64">
        <w:rPr>
          <w:rFonts w:ascii="Times New Roman" w:hAnsi="Times New Roman" w:cs="Times New Roman"/>
          <w:sz w:val="24"/>
          <w:szCs w:val="24"/>
        </w:rPr>
        <w:t xml:space="preserve">elated law in-depth and offer information on how this law's violation can be avoided and </w:t>
      </w:r>
      <w:r w:rsidR="00C908D4" w:rsidRPr="00926A64">
        <w:rPr>
          <w:rFonts w:ascii="Times New Roman" w:hAnsi="Times New Roman" w:cs="Times New Roman"/>
          <w:sz w:val="24"/>
          <w:szCs w:val="24"/>
        </w:rPr>
        <w:t>handled. Physician</w:t>
      </w:r>
      <w:r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C908D4" w:rsidRPr="00926A64">
        <w:rPr>
          <w:rFonts w:ascii="Times New Roman" w:hAnsi="Times New Roman" w:cs="Times New Roman"/>
          <w:sz w:val="24"/>
          <w:szCs w:val="24"/>
        </w:rPr>
        <w:t>self-referral</w:t>
      </w:r>
      <w:r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C908D4" w:rsidRPr="00926A64">
        <w:rPr>
          <w:rFonts w:ascii="Times New Roman" w:hAnsi="Times New Roman" w:cs="Times New Roman"/>
          <w:sz w:val="24"/>
          <w:szCs w:val="24"/>
        </w:rPr>
        <w:t>law</w:t>
      </w:r>
      <w:r w:rsidRPr="00926A64">
        <w:rPr>
          <w:rFonts w:ascii="Times New Roman" w:hAnsi="Times New Roman" w:cs="Times New Roman"/>
          <w:sz w:val="24"/>
          <w:szCs w:val="24"/>
        </w:rPr>
        <w:t xml:space="preserve"> is one of the significant flaws in the health sector that prohibits a </w:t>
      </w:r>
      <w:r w:rsidR="00C908D4" w:rsidRPr="00926A64">
        <w:rPr>
          <w:rFonts w:ascii="Times New Roman" w:hAnsi="Times New Roman" w:cs="Times New Roman"/>
          <w:sz w:val="24"/>
          <w:szCs w:val="24"/>
        </w:rPr>
        <w:t>physician</w:t>
      </w:r>
      <w:r w:rsidRPr="00926A64">
        <w:rPr>
          <w:rFonts w:ascii="Times New Roman" w:hAnsi="Times New Roman" w:cs="Times New Roman"/>
          <w:sz w:val="24"/>
          <w:szCs w:val="24"/>
        </w:rPr>
        <w:t xml:space="preserve"> from refe</w:t>
      </w:r>
      <w:r w:rsidRPr="00926A64">
        <w:rPr>
          <w:rFonts w:ascii="Times New Roman" w:hAnsi="Times New Roman" w:cs="Times New Roman"/>
          <w:sz w:val="24"/>
          <w:szCs w:val="24"/>
        </w:rPr>
        <w:t>rrin</w:t>
      </w:r>
      <w:r w:rsidR="00E20B39">
        <w:rPr>
          <w:rFonts w:ascii="Times New Roman" w:hAnsi="Times New Roman" w:cs="Times New Roman"/>
          <w:sz w:val="24"/>
          <w:szCs w:val="24"/>
        </w:rPr>
        <w:t>g patients to receive specific health services funded</w:t>
      </w:r>
      <w:r w:rsidRPr="00926A64">
        <w:rPr>
          <w:rFonts w:ascii="Times New Roman" w:hAnsi="Times New Roman" w:cs="Times New Roman"/>
          <w:sz w:val="24"/>
          <w:szCs w:val="24"/>
        </w:rPr>
        <w:t xml:space="preserve"> by </w:t>
      </w:r>
      <w:r w:rsidR="00C908D4" w:rsidRPr="00926A64">
        <w:rPr>
          <w:rFonts w:ascii="Times New Roman" w:hAnsi="Times New Roman" w:cs="Times New Roman"/>
          <w:sz w:val="24"/>
          <w:szCs w:val="24"/>
        </w:rPr>
        <w:t>Medicare</w:t>
      </w:r>
      <w:r w:rsidRPr="00926A64">
        <w:rPr>
          <w:rFonts w:ascii="Times New Roman" w:hAnsi="Times New Roman" w:cs="Times New Roman"/>
          <w:sz w:val="24"/>
          <w:szCs w:val="24"/>
        </w:rPr>
        <w:t xml:space="preserve"> with which the physician of physician medical fam</w:t>
      </w:r>
      <w:r w:rsidR="00E20B39">
        <w:rPr>
          <w:rFonts w:ascii="Times New Roman" w:hAnsi="Times New Roman" w:cs="Times New Roman"/>
          <w:sz w:val="24"/>
          <w:szCs w:val="24"/>
        </w:rPr>
        <w:t>ily has a financial interest</w:t>
      </w:r>
      <w:r w:rsidRPr="00926A64">
        <w:rPr>
          <w:rFonts w:ascii="Times New Roman" w:hAnsi="Times New Roman" w:cs="Times New Roman"/>
          <w:sz w:val="24"/>
          <w:szCs w:val="24"/>
        </w:rPr>
        <w:t>.</w:t>
      </w:r>
    </w:p>
    <w:p w:rsidR="00BC6E19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 xml:space="preserve">Jane </w:t>
      </w:r>
      <w:r w:rsidR="00715DA1" w:rsidRPr="00926A64">
        <w:rPr>
          <w:rFonts w:ascii="Times New Roman" w:hAnsi="Times New Roman" w:cs="Times New Roman"/>
          <w:sz w:val="24"/>
          <w:szCs w:val="24"/>
        </w:rPr>
        <w:t>is a cardiologist</w:t>
      </w:r>
      <w:r w:rsidR="008E635A" w:rsidRPr="00926A64">
        <w:rPr>
          <w:rFonts w:ascii="Times New Roman" w:hAnsi="Times New Roman" w:cs="Times New Roman"/>
          <w:sz w:val="24"/>
          <w:szCs w:val="24"/>
        </w:rPr>
        <w:t xml:space="preserve"> in one of the major hospital in a certain town</w:t>
      </w:r>
      <w:r w:rsidR="00715DA1" w:rsidRPr="00926A64">
        <w:rPr>
          <w:rFonts w:ascii="Times New Roman" w:hAnsi="Times New Roman" w:cs="Times New Roman"/>
          <w:sz w:val="24"/>
          <w:szCs w:val="24"/>
        </w:rPr>
        <w:t xml:space="preserve">. Ladinal unlawfully paid </w:t>
      </w:r>
      <w:r w:rsidR="00C908D4" w:rsidRPr="00926A64">
        <w:rPr>
          <w:rFonts w:ascii="Times New Roman" w:hAnsi="Times New Roman" w:cs="Times New Roman"/>
          <w:sz w:val="24"/>
          <w:szCs w:val="24"/>
        </w:rPr>
        <w:t>her remunerations</w:t>
      </w:r>
      <w:r w:rsidR="008E635A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715DA1" w:rsidRPr="00926A64">
        <w:rPr>
          <w:rFonts w:ascii="Times New Roman" w:hAnsi="Times New Roman" w:cs="Times New Roman"/>
          <w:sz w:val="24"/>
          <w:szCs w:val="24"/>
        </w:rPr>
        <w:t xml:space="preserve">in exchange for her action of referring the </w:t>
      </w:r>
      <w:r w:rsidR="00662468" w:rsidRPr="00926A64">
        <w:rPr>
          <w:rFonts w:ascii="Times New Roman" w:hAnsi="Times New Roman" w:cs="Times New Roman"/>
          <w:sz w:val="24"/>
          <w:szCs w:val="24"/>
        </w:rPr>
        <w:t>cardiac</w:t>
      </w:r>
      <w:r w:rsidR="00715DA1" w:rsidRPr="00926A64">
        <w:rPr>
          <w:rFonts w:ascii="Times New Roman" w:hAnsi="Times New Roman" w:cs="Times New Roman"/>
          <w:sz w:val="24"/>
          <w:szCs w:val="24"/>
        </w:rPr>
        <w:t xml:space="preserve"> patient to </w:t>
      </w:r>
      <w:r w:rsidR="00C908D4" w:rsidRPr="00926A64">
        <w:rPr>
          <w:rFonts w:ascii="Times New Roman" w:hAnsi="Times New Roman" w:cs="Times New Roman"/>
          <w:sz w:val="24"/>
          <w:szCs w:val="24"/>
        </w:rPr>
        <w:t>the</w:t>
      </w:r>
      <w:r w:rsidR="00715DA1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831C01" w:rsidRPr="00926A64">
        <w:rPr>
          <w:rFonts w:ascii="Times New Roman" w:hAnsi="Times New Roman" w:cs="Times New Roman"/>
          <w:sz w:val="24"/>
          <w:szCs w:val="24"/>
        </w:rPr>
        <w:t>L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adina </w:t>
      </w:r>
      <w:r w:rsidR="00715DA1" w:rsidRPr="00926A64">
        <w:rPr>
          <w:rFonts w:ascii="Times New Roman" w:hAnsi="Times New Roman" w:cs="Times New Roman"/>
          <w:sz w:val="24"/>
          <w:szCs w:val="24"/>
        </w:rPr>
        <w:t xml:space="preserve">in a pay-to-play 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scheme. 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Besides, there was an agreement </w:t>
      </w:r>
      <w:r w:rsidR="00C908D4" w:rsidRPr="00926A64">
        <w:rPr>
          <w:rFonts w:ascii="Times New Roman" w:hAnsi="Times New Roman" w:cs="Times New Roman"/>
          <w:sz w:val="24"/>
          <w:szCs w:val="24"/>
        </w:rPr>
        <w:t>between Jane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 and the Christ hospital which stated </w:t>
      </w:r>
      <w:r w:rsidR="00C908D4" w:rsidRPr="00926A64">
        <w:rPr>
          <w:rFonts w:ascii="Times New Roman" w:hAnsi="Times New Roman" w:cs="Times New Roman"/>
          <w:sz w:val="24"/>
          <w:szCs w:val="24"/>
        </w:rPr>
        <w:t>that in case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 her referral contributed </w:t>
      </w:r>
      <w:r w:rsidR="00C908D4" w:rsidRPr="00926A64">
        <w:rPr>
          <w:rFonts w:ascii="Times New Roman" w:hAnsi="Times New Roman" w:cs="Times New Roman"/>
          <w:sz w:val="24"/>
          <w:szCs w:val="24"/>
        </w:rPr>
        <w:t>at least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 two per cent of the hospitals yearly gross </w:t>
      </w:r>
      <w:r w:rsidR="00C908D4" w:rsidRPr="00926A64">
        <w:rPr>
          <w:rFonts w:ascii="Times New Roman" w:hAnsi="Times New Roman" w:cs="Times New Roman"/>
          <w:sz w:val="24"/>
          <w:szCs w:val="24"/>
        </w:rPr>
        <w:t>revenue, then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C908D4" w:rsidRPr="00926A64">
        <w:rPr>
          <w:rFonts w:ascii="Times New Roman" w:hAnsi="Times New Roman" w:cs="Times New Roman"/>
          <w:sz w:val="24"/>
          <w:szCs w:val="24"/>
        </w:rPr>
        <w:t>Jane</w:t>
      </w:r>
      <w:r w:rsidR="00322545" w:rsidRPr="00926A64">
        <w:rPr>
          <w:rFonts w:ascii="Times New Roman" w:hAnsi="Times New Roman" w:cs="Times New Roman"/>
          <w:sz w:val="24"/>
          <w:szCs w:val="24"/>
        </w:rPr>
        <w:t xml:space="preserve"> was also to be rewarded with a corresponding percentage of time at the Ladina hospital where she had an opportunity to make an additional income by billing for the patient they </w:t>
      </w:r>
      <w:r w:rsidR="008E635A" w:rsidRPr="00926A64">
        <w:rPr>
          <w:rFonts w:ascii="Times New Roman" w:hAnsi="Times New Roman" w:cs="Times New Roman"/>
          <w:sz w:val="24"/>
          <w:szCs w:val="24"/>
        </w:rPr>
        <w:t>treated.</w:t>
      </w:r>
    </w:p>
    <w:p w:rsidR="008E635A" w:rsidRPr="00926A64" w:rsidRDefault="008E635A" w:rsidP="006624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635A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lastRenderedPageBreak/>
        <w:t xml:space="preserve">As 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a healthcare </w:t>
      </w:r>
      <w:r w:rsidRPr="00926A64">
        <w:rPr>
          <w:rFonts w:ascii="Times New Roman" w:hAnsi="Times New Roman" w:cs="Times New Roman"/>
          <w:sz w:val="24"/>
          <w:szCs w:val="24"/>
        </w:rPr>
        <w:t>manager, one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is supposed to ensure a suitable environment that boosts quality health care services and operations in the healthcare </w:t>
      </w:r>
      <w:r w:rsidRPr="00926A64">
        <w:rPr>
          <w:rFonts w:ascii="Times New Roman" w:hAnsi="Times New Roman" w:cs="Times New Roman"/>
          <w:sz w:val="24"/>
          <w:szCs w:val="24"/>
        </w:rPr>
        <w:t>organization. Apart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from determining the budgets and ensuring effective communication in a healthcare </w:t>
      </w:r>
      <w:r w:rsidRPr="00926A64">
        <w:rPr>
          <w:rFonts w:ascii="Times New Roman" w:hAnsi="Times New Roman" w:cs="Times New Roman"/>
          <w:sz w:val="24"/>
          <w:szCs w:val="24"/>
        </w:rPr>
        <w:t>organizat</w:t>
      </w:r>
      <w:r w:rsidRPr="00926A64">
        <w:rPr>
          <w:rFonts w:ascii="Times New Roman" w:hAnsi="Times New Roman" w:cs="Times New Roman"/>
          <w:sz w:val="24"/>
          <w:szCs w:val="24"/>
        </w:rPr>
        <w:t>ion, a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Pr="00926A64">
        <w:rPr>
          <w:rFonts w:ascii="Times New Roman" w:hAnsi="Times New Roman" w:cs="Times New Roman"/>
          <w:sz w:val="24"/>
          <w:szCs w:val="24"/>
        </w:rPr>
        <w:t>health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care manager should also ensure that the organization comply with all healthcare laws. To ensure compliance with these laws, the </w:t>
      </w:r>
      <w:r w:rsidRPr="00926A64">
        <w:rPr>
          <w:rFonts w:ascii="Times New Roman" w:hAnsi="Times New Roman" w:cs="Times New Roman"/>
          <w:sz w:val="24"/>
          <w:szCs w:val="24"/>
        </w:rPr>
        <w:t>manager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has the responsibility to </w:t>
      </w:r>
      <w:r w:rsidRPr="00926A64">
        <w:rPr>
          <w:rFonts w:ascii="Times New Roman" w:hAnsi="Times New Roman" w:cs="Times New Roman"/>
          <w:sz w:val="24"/>
          <w:szCs w:val="24"/>
        </w:rPr>
        <w:t>interpret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the </w:t>
      </w:r>
      <w:r w:rsidRPr="00926A64">
        <w:rPr>
          <w:rFonts w:ascii="Times New Roman" w:hAnsi="Times New Roman" w:cs="Times New Roman"/>
          <w:sz w:val="24"/>
          <w:szCs w:val="24"/>
        </w:rPr>
        <w:t>laws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to the organization staff </w:t>
      </w:r>
      <w:r w:rsidR="00662468" w:rsidRPr="00926A64">
        <w:rPr>
          <w:rFonts w:ascii="Times New Roman" w:hAnsi="Times New Roman" w:cs="Times New Roman"/>
          <w:sz w:val="24"/>
          <w:szCs w:val="24"/>
        </w:rPr>
        <w:t>and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put </w:t>
      </w:r>
      <w:r w:rsidRPr="00926A64">
        <w:rPr>
          <w:rFonts w:ascii="Times New Roman" w:hAnsi="Times New Roman" w:cs="Times New Roman"/>
          <w:sz w:val="24"/>
          <w:szCs w:val="24"/>
        </w:rPr>
        <w:t>them in clear terms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for everyone in the organization.</w:t>
      </w:r>
      <w:r w:rsidR="002411F4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662468" w:rsidRPr="00926A64">
        <w:rPr>
          <w:rFonts w:ascii="Times New Roman" w:hAnsi="Times New Roman" w:cs="Times New Roman"/>
          <w:sz w:val="24"/>
          <w:szCs w:val="24"/>
        </w:rPr>
        <w:t>(</w:t>
      </w:r>
      <w:r w:rsidR="00662468" w:rsidRPr="00926A64">
        <w:rPr>
          <w:rFonts w:ascii="Times New Roman" w:eastAsia="Times New Roman" w:hAnsi="Times New Roman" w:cs="Times New Roman"/>
          <w:sz w:val="24"/>
          <w:szCs w:val="24"/>
        </w:rPr>
        <w:t>Tironi</w:t>
      </w:r>
      <w:r w:rsidR="002411F4" w:rsidRPr="00926A64">
        <w:rPr>
          <w:rFonts w:ascii="Times New Roman" w:eastAsia="Times New Roman" w:hAnsi="Times New Roman" w:cs="Times New Roman"/>
          <w:sz w:val="24"/>
          <w:szCs w:val="24"/>
        </w:rPr>
        <w:t xml:space="preserve">, 2009). </w:t>
      </w:r>
      <w:r w:rsidR="00972B87" w:rsidRPr="00926A64">
        <w:rPr>
          <w:rFonts w:ascii="Times New Roman" w:hAnsi="Times New Roman" w:cs="Times New Roman"/>
          <w:sz w:val="24"/>
          <w:szCs w:val="24"/>
        </w:rPr>
        <w:t xml:space="preserve"> The manager equally has the responsibility of 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interpreting any </w:t>
      </w:r>
      <w:r w:rsidRPr="00926A64">
        <w:rPr>
          <w:rFonts w:ascii="Times New Roman" w:hAnsi="Times New Roman" w:cs="Times New Roman"/>
          <w:sz w:val="24"/>
          <w:szCs w:val="24"/>
        </w:rPr>
        <w:t>regulation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that comes from outside of the healthcare </w:t>
      </w:r>
      <w:r w:rsidRPr="00926A64">
        <w:rPr>
          <w:rFonts w:ascii="Times New Roman" w:hAnsi="Times New Roman" w:cs="Times New Roman"/>
          <w:sz w:val="24"/>
          <w:szCs w:val="24"/>
        </w:rPr>
        <w:t>organization. For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this to happen </w:t>
      </w:r>
      <w:r w:rsidRPr="00926A64">
        <w:rPr>
          <w:rFonts w:ascii="Times New Roman" w:hAnsi="Times New Roman" w:cs="Times New Roman"/>
          <w:sz w:val="24"/>
          <w:szCs w:val="24"/>
        </w:rPr>
        <w:t>effectively, the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manager should ensure that he is very conversant with </w:t>
      </w:r>
      <w:r w:rsidRPr="00926A64">
        <w:rPr>
          <w:rFonts w:ascii="Times New Roman" w:hAnsi="Times New Roman" w:cs="Times New Roman"/>
          <w:sz w:val="24"/>
          <w:szCs w:val="24"/>
        </w:rPr>
        <w:t>the new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governmental regulations. Therefore, develop any policy that can help the healthcare organization implement and comply with the laws. In Jane's case</w:t>
      </w:r>
      <w:r w:rsidRPr="00926A64">
        <w:rPr>
          <w:rFonts w:ascii="Times New Roman" w:hAnsi="Times New Roman" w:cs="Times New Roman"/>
          <w:sz w:val="24"/>
          <w:szCs w:val="24"/>
        </w:rPr>
        <w:t>, the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healthcare manager in Ladina hospital should stop the healthcare organization from having such a kind of relationship with Jane since it is a violation of physician self-referral law. </w:t>
      </w:r>
    </w:p>
    <w:p w:rsidR="008E635A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The scenario openly discloses the violation of physician self-referral law, which prohibit a physician from referrin</w:t>
      </w:r>
      <w:r w:rsidR="00673FDF">
        <w:rPr>
          <w:rFonts w:ascii="Times New Roman" w:hAnsi="Times New Roman" w:cs="Times New Roman"/>
          <w:sz w:val="24"/>
          <w:szCs w:val="24"/>
        </w:rPr>
        <w:t>g patients to receive special</w:t>
      </w:r>
      <w:r w:rsidRPr="00926A64">
        <w:rPr>
          <w:rFonts w:ascii="Times New Roman" w:hAnsi="Times New Roman" w:cs="Times New Roman"/>
          <w:sz w:val="24"/>
          <w:szCs w:val="24"/>
        </w:rPr>
        <w:t xml:space="preserve"> h</w:t>
      </w:r>
      <w:r w:rsidR="00673FDF">
        <w:rPr>
          <w:rFonts w:ascii="Times New Roman" w:hAnsi="Times New Roman" w:cs="Times New Roman"/>
          <w:sz w:val="24"/>
          <w:szCs w:val="24"/>
        </w:rPr>
        <w:t>ealth service funded</w:t>
      </w:r>
      <w:r w:rsidRPr="00926A64">
        <w:rPr>
          <w:rFonts w:ascii="Times New Roman" w:hAnsi="Times New Roman" w:cs="Times New Roman"/>
          <w:sz w:val="24"/>
          <w:szCs w:val="24"/>
        </w:rPr>
        <w:t xml:space="preserve"> by Medicare with which the physic</w:t>
      </w:r>
      <w:r w:rsidR="00673FDF">
        <w:rPr>
          <w:rFonts w:ascii="Times New Roman" w:hAnsi="Times New Roman" w:cs="Times New Roman"/>
          <w:sz w:val="24"/>
          <w:szCs w:val="24"/>
        </w:rPr>
        <w:t>ian has a financial partnership</w:t>
      </w:r>
      <w:r w:rsidRPr="00926A64">
        <w:rPr>
          <w:rFonts w:ascii="Times New Roman" w:hAnsi="Times New Roman" w:cs="Times New Roman"/>
          <w:sz w:val="24"/>
          <w:szCs w:val="24"/>
        </w:rPr>
        <w:t>.</w:t>
      </w:r>
    </w:p>
    <w:p w:rsidR="003B5E4E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t>T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he Ladina healthcare organization manager should stop the </w:t>
      </w:r>
      <w:r w:rsidR="00706023" w:rsidRPr="00926A64">
        <w:rPr>
          <w:rFonts w:ascii="Times New Roman" w:hAnsi="Times New Roman" w:cs="Times New Roman"/>
          <w:sz w:val="24"/>
          <w:szCs w:val="24"/>
        </w:rPr>
        <w:t>existing relationship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between Ladina healthcare and cardiologist Jane to address the situation. </w:t>
      </w:r>
      <w:r w:rsidR="002411F4" w:rsidRPr="00926A64">
        <w:rPr>
          <w:rFonts w:ascii="Times New Roman" w:hAnsi="Times New Roman" w:cs="Times New Roman"/>
          <w:sz w:val="24"/>
          <w:szCs w:val="24"/>
        </w:rPr>
        <w:t>The</w:t>
      </w:r>
      <w:r w:rsidR="00360871" w:rsidRPr="00926A64">
        <w:rPr>
          <w:rFonts w:ascii="Times New Roman" w:hAnsi="Times New Roman" w:cs="Times New Roman"/>
          <w:sz w:val="24"/>
          <w:szCs w:val="24"/>
        </w:rPr>
        <w:t xml:space="preserve"> manager needs to clearly explain to the executive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s or healthcare owner of Ladina and explain the kind of impact the violation of the law might have on both the organization and Jane. </w:t>
      </w:r>
      <w:r w:rsidR="002411F4" w:rsidRPr="00926A64">
        <w:rPr>
          <w:rFonts w:ascii="Times New Roman" w:hAnsi="Times New Roman" w:cs="Times New Roman"/>
          <w:sz w:val="24"/>
          <w:szCs w:val="24"/>
        </w:rPr>
        <w:t>(</w:t>
      </w:r>
      <w:r w:rsidR="002411F4" w:rsidRPr="00926A64">
        <w:rPr>
          <w:rFonts w:ascii="Times New Roman" w:eastAsia="Times New Roman" w:hAnsi="Times New Roman" w:cs="Times New Roman"/>
          <w:sz w:val="24"/>
          <w:szCs w:val="24"/>
        </w:rPr>
        <w:t>McDowell</w:t>
      </w:r>
      <w:r w:rsidR="00831C01" w:rsidRPr="00926A64">
        <w:rPr>
          <w:rFonts w:ascii="Times New Roman" w:eastAsia="Times New Roman" w:hAnsi="Times New Roman" w:cs="Times New Roman"/>
          <w:sz w:val="24"/>
          <w:szCs w:val="24"/>
        </w:rPr>
        <w:t>, 2009</w:t>
      </w:r>
      <w:r w:rsidR="002411F4" w:rsidRPr="00926A6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411F4" w:rsidRPr="00926A64">
        <w:rPr>
          <w:rFonts w:ascii="Times New Roman" w:hAnsi="Times New Roman" w:cs="Times New Roman"/>
          <w:sz w:val="24"/>
          <w:szCs w:val="24"/>
        </w:rPr>
        <w:t>Moreover</w:t>
      </w:r>
      <w:r w:rsidR="00C908D4" w:rsidRPr="00926A64">
        <w:rPr>
          <w:rFonts w:ascii="Times New Roman" w:hAnsi="Times New Roman" w:cs="Times New Roman"/>
          <w:sz w:val="24"/>
          <w:szCs w:val="24"/>
        </w:rPr>
        <w:t>, the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 manager should also devise policies that will help Ladina healthcare organizations 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stop such a </w:t>
      </w:r>
      <w:r w:rsidR="002411F4" w:rsidRPr="00926A64">
        <w:rPr>
          <w:rFonts w:ascii="Times New Roman" w:hAnsi="Times New Roman" w:cs="Times New Roman"/>
          <w:sz w:val="24"/>
          <w:szCs w:val="24"/>
        </w:rPr>
        <w:t>relationship;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 the policies should be very applicable and relative to the organization's core goals with government guidance on healthcare operations.</w:t>
      </w:r>
    </w:p>
    <w:p w:rsidR="008E635A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lastRenderedPageBreak/>
        <w:t>However, t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here 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are two 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significant impacts of the violation of the physician self -referral law. </w:t>
      </w:r>
      <w:r w:rsidR="00C908D4" w:rsidRPr="00926A64">
        <w:rPr>
          <w:rFonts w:ascii="Times New Roman" w:hAnsi="Times New Roman" w:cs="Times New Roman"/>
          <w:sz w:val="24"/>
          <w:szCs w:val="24"/>
        </w:rPr>
        <w:t>First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, </w:t>
      </w:r>
      <w:r w:rsidR="00C908D4" w:rsidRPr="00926A64">
        <w:rPr>
          <w:rFonts w:ascii="Times New Roman" w:hAnsi="Times New Roman" w:cs="Times New Roman"/>
          <w:sz w:val="24"/>
          <w:szCs w:val="24"/>
        </w:rPr>
        <w:t>Jane, a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 cardiologist, and Ladina healthcare participating in this law's violation is likely to attract a heavy penalty of fine from the government following realization and confirmation of the violation. </w:t>
      </w:r>
      <w:r w:rsidR="00C908D4" w:rsidRPr="00926A64">
        <w:rPr>
          <w:rFonts w:ascii="Times New Roman" w:hAnsi="Times New Roman" w:cs="Times New Roman"/>
          <w:sz w:val="24"/>
          <w:szCs w:val="24"/>
        </w:rPr>
        <w:t>Additionally</w:t>
      </w:r>
      <w:r w:rsidR="00706023" w:rsidRPr="00926A64">
        <w:rPr>
          <w:rFonts w:ascii="Times New Roman" w:hAnsi="Times New Roman" w:cs="Times New Roman"/>
          <w:sz w:val="24"/>
          <w:szCs w:val="24"/>
        </w:rPr>
        <w:t>,</w:t>
      </w:r>
      <w:r w:rsidR="00C908D4" w:rsidRPr="00926A64">
        <w:rPr>
          <w:rFonts w:ascii="Times New Roman" w:hAnsi="Times New Roman" w:cs="Times New Roman"/>
          <w:sz w:val="24"/>
          <w:szCs w:val="24"/>
        </w:rPr>
        <w:t xml:space="preserve"> 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C908D4" w:rsidRPr="00926A64">
        <w:rPr>
          <w:rFonts w:ascii="Times New Roman" w:hAnsi="Times New Roman" w:cs="Times New Roman"/>
          <w:sz w:val="24"/>
          <w:szCs w:val="24"/>
        </w:rPr>
        <w:t>might exclude</w:t>
      </w:r>
      <w:r w:rsidR="00706023" w:rsidRPr="00926A64">
        <w:rPr>
          <w:rFonts w:ascii="Times New Roman" w:hAnsi="Times New Roman" w:cs="Times New Roman"/>
          <w:sz w:val="24"/>
          <w:szCs w:val="24"/>
        </w:rPr>
        <w:t xml:space="preserve"> Jane and Ladina healthcare organizations from participating in their healthcare programs</w:t>
      </w:r>
      <w:r w:rsidR="00C908D4" w:rsidRPr="00926A64">
        <w:rPr>
          <w:rFonts w:ascii="Times New Roman" w:hAnsi="Times New Roman" w:cs="Times New Roman"/>
          <w:sz w:val="24"/>
          <w:szCs w:val="24"/>
        </w:rPr>
        <w:t>. The two major impacts are likely to affect their reputation and societal projection inclined to them by society.</w:t>
      </w:r>
    </w:p>
    <w:p w:rsidR="008E635A" w:rsidRPr="00926A64" w:rsidRDefault="008E635A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E635A" w:rsidRPr="00926A64" w:rsidRDefault="0020712B" w:rsidP="00926A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br w:type="page"/>
      </w:r>
    </w:p>
    <w:p w:rsidR="00C908D4" w:rsidRPr="00926A64" w:rsidRDefault="0020712B" w:rsidP="00926A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64">
        <w:rPr>
          <w:rFonts w:ascii="Times New Roman" w:hAnsi="Times New Roman" w:cs="Times New Roman"/>
          <w:sz w:val="24"/>
          <w:szCs w:val="24"/>
        </w:rPr>
        <w:lastRenderedPageBreak/>
        <w:t>Refere</w:t>
      </w:r>
      <w:r w:rsidRPr="00926A64">
        <w:rPr>
          <w:rFonts w:ascii="Times New Roman" w:hAnsi="Times New Roman" w:cs="Times New Roman"/>
          <w:sz w:val="24"/>
          <w:szCs w:val="24"/>
        </w:rPr>
        <w:t>nces</w:t>
      </w:r>
    </w:p>
    <w:p w:rsidR="008E635A" w:rsidRPr="00926A64" w:rsidRDefault="0020712B" w:rsidP="00926A6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6A64">
        <w:rPr>
          <w:rFonts w:ascii="Times New Roman" w:eastAsia="Times New Roman" w:hAnsi="Times New Roman" w:cs="Times New Roman"/>
          <w:sz w:val="24"/>
          <w:szCs w:val="24"/>
        </w:rPr>
        <w:t>Kouri, B. E., Parsons,</w:t>
      </w:r>
      <w:r w:rsidR="002411F4" w:rsidRPr="00926A64">
        <w:rPr>
          <w:rFonts w:ascii="Times New Roman" w:eastAsia="Times New Roman" w:hAnsi="Times New Roman" w:cs="Times New Roman"/>
          <w:sz w:val="24"/>
          <w:szCs w:val="24"/>
        </w:rPr>
        <w:t xml:space="preserve"> R. G., &amp; Alpert, H. R. (201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2). Physician self-referral for diagnostic imaging: review of the empiric literature.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Roentgenology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179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>(4), 843-850.</w:t>
      </w:r>
    </w:p>
    <w:p w:rsidR="002411F4" w:rsidRPr="00926A64" w:rsidRDefault="0020712B" w:rsidP="00926A6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McDowell Jr, T. N. (2009). Physician </w:t>
      </w:r>
      <w:r w:rsidR="005D4958" w:rsidRPr="00926A64">
        <w:rPr>
          <w:rFonts w:ascii="Times New Roman" w:eastAsia="Times New Roman" w:hAnsi="Times New Roman" w:cs="Times New Roman"/>
          <w:sz w:val="24"/>
          <w:szCs w:val="24"/>
        </w:rPr>
        <w:t>Self-Referral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 Arrangements: Legitimate Business or Unethical </w:t>
      </w:r>
      <w:r w:rsidR="005D4958" w:rsidRPr="00926A64">
        <w:rPr>
          <w:rFonts w:ascii="Times New Roman" w:eastAsia="Times New Roman" w:hAnsi="Times New Roman" w:cs="Times New Roman"/>
          <w:sz w:val="24"/>
          <w:szCs w:val="24"/>
        </w:rPr>
        <w:t>Entrepreneurialism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Am. JL &amp; Med.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>, 61.</w:t>
      </w:r>
    </w:p>
    <w:p w:rsidR="008E635A" w:rsidRPr="00926A64" w:rsidRDefault="0020712B" w:rsidP="00926A6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Tironi, P. (2009). The Stark Reality: Is the Federal Physician Self-Referral Law Bad for the Health Care Industry.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Annals Health L.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6A64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926A64">
        <w:rPr>
          <w:rFonts w:ascii="Times New Roman" w:eastAsia="Times New Roman" w:hAnsi="Times New Roman" w:cs="Times New Roman"/>
          <w:sz w:val="24"/>
          <w:szCs w:val="24"/>
        </w:rPr>
        <w:t>, 235.</w:t>
      </w:r>
    </w:p>
    <w:p w:rsidR="008E635A" w:rsidRPr="00926A64" w:rsidRDefault="008E635A" w:rsidP="00926A64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8E635A" w:rsidRPr="00C908D4" w:rsidRDefault="008E635A" w:rsidP="002411F4">
      <w:pPr>
        <w:spacing w:line="480" w:lineRule="auto"/>
        <w:ind w:left="720" w:hanging="720"/>
      </w:pPr>
    </w:p>
    <w:sectPr w:rsidR="008E635A" w:rsidRPr="00C908D4" w:rsidSect="00571179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2B" w:rsidRDefault="0020712B">
      <w:pPr>
        <w:spacing w:after="0" w:line="240" w:lineRule="auto"/>
      </w:pPr>
      <w:r>
        <w:separator/>
      </w:r>
    </w:p>
  </w:endnote>
  <w:endnote w:type="continuationSeparator" w:id="0">
    <w:p w:rsidR="0020712B" w:rsidRDefault="0020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2B" w:rsidRDefault="0020712B">
      <w:pPr>
        <w:spacing w:after="0" w:line="240" w:lineRule="auto"/>
      </w:pPr>
      <w:r>
        <w:separator/>
      </w:r>
    </w:p>
  </w:footnote>
  <w:footnote w:type="continuationSeparator" w:id="0">
    <w:p w:rsidR="0020712B" w:rsidRDefault="0020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223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1179" w:rsidRDefault="00C83A82" w:rsidP="00571179">
        <w:r w:rsidRPr="00C83A82">
          <w:rPr>
            <w:rFonts w:ascii="Times New Roman" w:hAnsi="Times New Roman" w:cs="Times New Roman"/>
            <w:sz w:val="24"/>
            <w:szCs w:val="24"/>
          </w:rPr>
          <w:t>HEALTH</w:t>
        </w:r>
        <w:r w:rsidR="0020712B" w:rsidRPr="00C83A82">
          <w:rPr>
            <w:rFonts w:ascii="Times New Roman" w:hAnsi="Times New Roman" w:cs="Times New Roman"/>
            <w:sz w:val="24"/>
            <w:szCs w:val="24"/>
          </w:rPr>
          <w:tab/>
        </w:r>
        <w:r w:rsidR="0020712B" w:rsidRPr="00C83A82">
          <w:rPr>
            <w:rFonts w:ascii="Times New Roman" w:hAnsi="Times New Roman" w:cs="Times New Roman"/>
            <w:sz w:val="24"/>
            <w:szCs w:val="24"/>
          </w:rPr>
          <w:tab/>
        </w:r>
        <w:r w:rsidR="0020712B" w:rsidRPr="00C83A82">
          <w:rPr>
            <w:rFonts w:ascii="Times New Roman" w:hAnsi="Times New Roman" w:cs="Times New Roman"/>
            <w:sz w:val="24"/>
            <w:szCs w:val="24"/>
          </w:rPr>
          <w:tab/>
        </w:r>
        <w:r w:rsidR="0020712B">
          <w:tab/>
        </w:r>
        <w:r w:rsidR="0020712B">
          <w:tab/>
        </w:r>
        <w:r w:rsidR="0020712B">
          <w:tab/>
        </w:r>
        <w:r w:rsidR="0020712B">
          <w:tab/>
        </w:r>
        <w:r w:rsidR="0020712B">
          <w:tab/>
          <w:t xml:space="preserve">                                         </w:t>
        </w:r>
        <w:r w:rsidR="0020712B">
          <w:fldChar w:fldCharType="begin"/>
        </w:r>
        <w:r w:rsidR="0020712B">
          <w:instrText xml:space="preserve"> PAGE   \* MERGEFORMAT </w:instrText>
        </w:r>
        <w:r w:rsidR="0020712B">
          <w:fldChar w:fldCharType="separate"/>
        </w:r>
        <w:r>
          <w:rPr>
            <w:noProof/>
          </w:rPr>
          <w:t>5</w:t>
        </w:r>
        <w:r w:rsidR="0020712B">
          <w:rPr>
            <w:noProof/>
          </w:rPr>
          <w:fldChar w:fldCharType="end"/>
        </w:r>
      </w:p>
    </w:sdtContent>
  </w:sdt>
  <w:p w:rsidR="00571179" w:rsidRDefault="00571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3362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1179" w:rsidRDefault="0020712B" w:rsidP="00571179">
        <w:r w:rsidRPr="00C83A82">
          <w:rPr>
            <w:rFonts w:ascii="Times New Roman" w:hAnsi="Times New Roman" w:cs="Times New Roman"/>
            <w:sz w:val="24"/>
            <w:szCs w:val="24"/>
          </w:rPr>
          <w:t>Running head:</w:t>
        </w:r>
        <w:r w:rsidRPr="00C83A8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83A82" w:rsidRPr="00C83A82">
          <w:rPr>
            <w:rFonts w:ascii="Times New Roman" w:hAnsi="Times New Roman" w:cs="Times New Roman"/>
            <w:sz w:val="24"/>
            <w:szCs w:val="24"/>
          </w:rPr>
          <w:t>HEALTH</w:t>
        </w:r>
        <w:r w:rsidRPr="00C83A82">
          <w:rPr>
            <w:rFonts w:ascii="Times New Roman" w:hAnsi="Times New Roman" w:cs="Times New Roman"/>
            <w:sz w:val="24"/>
            <w:szCs w:val="24"/>
          </w:rPr>
          <w:tab/>
        </w:r>
        <w:r w:rsidRPr="00C83A82">
          <w:rPr>
            <w:rFonts w:ascii="Times New Roman" w:hAnsi="Times New Roman" w:cs="Times New Roman"/>
            <w:sz w:val="24"/>
            <w:szCs w:val="24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1179" w:rsidRDefault="005711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79"/>
    <w:rsid w:val="0013597E"/>
    <w:rsid w:val="0020712B"/>
    <w:rsid w:val="002411F4"/>
    <w:rsid w:val="00322545"/>
    <w:rsid w:val="00360871"/>
    <w:rsid w:val="003B5E4E"/>
    <w:rsid w:val="004B13BF"/>
    <w:rsid w:val="004C2A1D"/>
    <w:rsid w:val="00571179"/>
    <w:rsid w:val="005D4958"/>
    <w:rsid w:val="00662468"/>
    <w:rsid w:val="00673FDF"/>
    <w:rsid w:val="006F2275"/>
    <w:rsid w:val="00706023"/>
    <w:rsid w:val="00715DA1"/>
    <w:rsid w:val="00831C01"/>
    <w:rsid w:val="008E635A"/>
    <w:rsid w:val="00926A64"/>
    <w:rsid w:val="00972B87"/>
    <w:rsid w:val="00BC6E19"/>
    <w:rsid w:val="00C83A82"/>
    <w:rsid w:val="00C908D4"/>
    <w:rsid w:val="00D433DA"/>
    <w:rsid w:val="00D85A97"/>
    <w:rsid w:val="00E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DC"/>
  <w15:docId w15:val="{07DF72A3-6F05-4D8F-8AD0-CE6F3C98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79"/>
  </w:style>
  <w:style w:type="paragraph" w:styleId="Footer">
    <w:name w:val="footer"/>
    <w:basedOn w:val="Normal"/>
    <w:link w:val="FooterChar"/>
    <w:uiPriority w:val="99"/>
    <w:unhideWhenUsed/>
    <w:rsid w:val="0057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2021-04-10T20:54:00Z</dcterms:created>
  <dcterms:modified xsi:type="dcterms:W3CDTF">2021-04-10T20:54:00Z</dcterms:modified>
</cp:coreProperties>
</file>